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D5794" w14:textId="77777777" w:rsidR="00274414" w:rsidRPr="007C5F67" w:rsidRDefault="00274414" w:rsidP="00274414">
      <w:pPr>
        <w:widowControl/>
        <w:jc w:val="center"/>
        <w:rPr>
          <w:b/>
          <w:sz w:val="28"/>
          <w:szCs w:val="28"/>
        </w:rPr>
      </w:pPr>
      <w:r w:rsidRPr="007C5F67">
        <w:rPr>
          <w:rFonts w:hint="eastAsia"/>
          <w:b/>
          <w:sz w:val="28"/>
          <w:szCs w:val="28"/>
        </w:rPr>
        <w:t>暑假计划</w:t>
      </w:r>
    </w:p>
    <w:p w14:paraId="0B65D044" w14:textId="245FD133" w:rsidR="007C5F67" w:rsidRPr="003F6E13" w:rsidRDefault="00717C1E" w:rsidP="00C40289">
      <w:pPr>
        <w:widowControl/>
        <w:jc w:val="left"/>
        <w:rPr>
          <w:rFonts w:hint="eastAsia"/>
          <w:b/>
          <w:sz w:val="28"/>
          <w:szCs w:val="28"/>
        </w:rPr>
      </w:pPr>
      <w:proofErr w:type="gramStart"/>
      <w:r w:rsidRPr="007C5F67">
        <w:rPr>
          <w:b/>
          <w:sz w:val="28"/>
          <w:szCs w:val="28"/>
        </w:rPr>
        <w:t>Phase2</w:t>
      </w:r>
      <w:r w:rsidR="003F6E13">
        <w:rPr>
          <w:rFonts w:hint="eastAsia"/>
          <w:b/>
          <w:sz w:val="28"/>
          <w:szCs w:val="28"/>
        </w:rPr>
        <w:t xml:space="preserve">  </w:t>
      </w:r>
      <w:r w:rsidR="00D00CF6" w:rsidRPr="007C5F67">
        <w:rPr>
          <w:b/>
          <w:sz w:val="28"/>
          <w:szCs w:val="28"/>
        </w:rPr>
        <w:t>Activity</w:t>
      </w:r>
      <w:proofErr w:type="gramEnd"/>
      <w:r w:rsidR="00D00CF6" w:rsidRPr="007C5F67">
        <w:rPr>
          <w:b/>
          <w:sz w:val="28"/>
          <w:szCs w:val="28"/>
        </w:rPr>
        <w:t xml:space="preserve"> 2</w:t>
      </w:r>
    </w:p>
    <w:p w14:paraId="0D85A68D" w14:textId="6034BB9A" w:rsidR="00C40289" w:rsidRPr="007C5F67" w:rsidRDefault="002411D6" w:rsidP="00C4028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F25BCF">
        <w:rPr>
          <w:sz w:val="28"/>
          <w:szCs w:val="28"/>
        </w:rPr>
        <w:t>Step</w:t>
      </w:r>
      <w:r>
        <w:rPr>
          <w:sz w:val="28"/>
          <w:szCs w:val="28"/>
        </w:rPr>
        <w:t xml:space="preserve">1) </w:t>
      </w:r>
      <w:r w:rsidR="00C40289" w:rsidRPr="007C5F67">
        <w:rPr>
          <w:sz w:val="28"/>
          <w:szCs w:val="28"/>
        </w:rPr>
        <w:t xml:space="preserve">Please </w:t>
      </w:r>
      <w:r w:rsidR="00C40289" w:rsidRPr="00F25BCF">
        <w:rPr>
          <w:sz w:val="28"/>
          <w:szCs w:val="28"/>
          <w:u w:val="single"/>
        </w:rPr>
        <w:t>read aloud</w:t>
      </w:r>
      <w:r w:rsidR="00C40289" w:rsidRPr="007C5F67">
        <w:rPr>
          <w:sz w:val="28"/>
          <w:szCs w:val="28"/>
        </w:rPr>
        <w:t xml:space="preserve"> the following sentences and insert forward slashes to divide words.</w:t>
      </w:r>
      <w:r w:rsidR="00F25BCF">
        <w:rPr>
          <w:sz w:val="28"/>
          <w:szCs w:val="28"/>
        </w:rPr>
        <w:t xml:space="preserve"> So</w:t>
      </w:r>
      <w:bookmarkStart w:id="0" w:name="_GoBack"/>
      <w:bookmarkEnd w:id="0"/>
      <w:r w:rsidR="00F25BCF">
        <w:rPr>
          <w:sz w:val="28"/>
          <w:szCs w:val="28"/>
        </w:rPr>
        <w:t xml:space="preserve">me examples are </w:t>
      </w:r>
      <w:proofErr w:type="gramStart"/>
      <w:r w:rsidR="00F25BCF">
        <w:rPr>
          <w:sz w:val="28"/>
          <w:szCs w:val="28"/>
        </w:rPr>
        <w:t>provide</w:t>
      </w:r>
      <w:proofErr w:type="gramEnd"/>
      <w:r w:rsidR="00F25BCF">
        <w:rPr>
          <w:sz w:val="28"/>
          <w:szCs w:val="28"/>
        </w:rPr>
        <w:t xml:space="preserve"> in Sentence (a).</w:t>
      </w:r>
      <w:r w:rsidR="00056AC9">
        <w:rPr>
          <w:sz w:val="28"/>
          <w:szCs w:val="28"/>
        </w:rPr>
        <w:br/>
      </w:r>
    </w:p>
    <w:p w14:paraId="5B533282" w14:textId="2BB649FF" w:rsidR="00C40289" w:rsidRPr="002411D6" w:rsidRDefault="00C40289" w:rsidP="002411D6">
      <w:pPr>
        <w:pStyle w:val="ListParagraph"/>
        <w:widowControl/>
        <w:numPr>
          <w:ilvl w:val="0"/>
          <w:numId w:val="2"/>
        </w:numPr>
        <w:spacing w:line="480" w:lineRule="auto"/>
        <w:ind w:firstLineChars="0"/>
        <w:jc w:val="left"/>
        <w:rPr>
          <w:sz w:val="28"/>
          <w:szCs w:val="28"/>
        </w:rPr>
      </w:pPr>
      <w:r w:rsidRPr="002411D6">
        <w:rPr>
          <w:rFonts w:hint="eastAsia"/>
          <w:sz w:val="28"/>
          <w:szCs w:val="28"/>
        </w:rPr>
        <w:t>放了</w:t>
      </w:r>
      <w:r w:rsidR="00C16A5C" w:rsidRPr="002411D6">
        <w:rPr>
          <w:sz w:val="28"/>
          <w:szCs w:val="28"/>
        </w:rPr>
        <w:t>/</w:t>
      </w:r>
      <w:r w:rsidRPr="002411D6">
        <w:rPr>
          <w:rFonts w:hint="eastAsia"/>
          <w:sz w:val="28"/>
          <w:szCs w:val="28"/>
        </w:rPr>
        <w:t>暑假，我</w:t>
      </w:r>
      <w:r w:rsidR="00C16A5C" w:rsidRPr="002411D6">
        <w:rPr>
          <w:sz w:val="28"/>
          <w:szCs w:val="28"/>
        </w:rPr>
        <w:t>/</w:t>
      </w:r>
      <w:r w:rsidRPr="002411D6">
        <w:rPr>
          <w:rFonts w:hint="eastAsia"/>
          <w:sz w:val="28"/>
          <w:szCs w:val="28"/>
        </w:rPr>
        <w:t>就回中国去看我父母，再好好休息一下。你暑假呢</w:t>
      </w:r>
      <w:r w:rsidRPr="002411D6">
        <w:rPr>
          <w:rFonts w:hint="eastAsia"/>
          <w:sz w:val="28"/>
          <w:szCs w:val="28"/>
        </w:rPr>
        <w:t xml:space="preserve">, </w:t>
      </w:r>
      <w:r w:rsidRPr="002411D6">
        <w:rPr>
          <w:rFonts w:hint="eastAsia"/>
          <w:sz w:val="28"/>
          <w:szCs w:val="28"/>
        </w:rPr>
        <w:t>有什么打算？</w:t>
      </w:r>
      <w:r w:rsidR="002411D6">
        <w:rPr>
          <w:sz w:val="28"/>
          <w:szCs w:val="28"/>
        </w:rPr>
        <w:br/>
      </w:r>
    </w:p>
    <w:p w14:paraId="21C5836A" w14:textId="0B418093" w:rsidR="00C40289" w:rsidRPr="002411D6" w:rsidRDefault="00C40289" w:rsidP="002411D6">
      <w:pPr>
        <w:pStyle w:val="ListParagraph"/>
        <w:widowControl/>
        <w:numPr>
          <w:ilvl w:val="0"/>
          <w:numId w:val="2"/>
        </w:numPr>
        <w:spacing w:line="480" w:lineRule="auto"/>
        <w:ind w:firstLineChars="0"/>
        <w:jc w:val="left"/>
        <w:rPr>
          <w:sz w:val="28"/>
          <w:szCs w:val="28"/>
        </w:rPr>
      </w:pPr>
      <w:r w:rsidRPr="002411D6">
        <w:rPr>
          <w:rFonts w:hint="eastAsia"/>
          <w:sz w:val="28"/>
          <w:szCs w:val="28"/>
        </w:rPr>
        <w:t>我计划修一门课，再打一份工。这样可以挣一点钱，同时拿几个学分。</w:t>
      </w:r>
      <w:r w:rsidR="002411D6">
        <w:rPr>
          <w:sz w:val="28"/>
          <w:szCs w:val="28"/>
        </w:rPr>
        <w:br/>
      </w:r>
    </w:p>
    <w:p w14:paraId="314F3959" w14:textId="5C4EF893" w:rsidR="00C40289" w:rsidRPr="007C5F67" w:rsidRDefault="00F25BCF" w:rsidP="00C4028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(Step 2) </w:t>
      </w:r>
      <w:r w:rsidR="00C40289" w:rsidRPr="007C5F67">
        <w:rPr>
          <w:sz w:val="28"/>
          <w:szCs w:val="28"/>
        </w:rPr>
        <w:t xml:space="preserve">Pay attention to </w:t>
      </w:r>
      <w:r w:rsidR="00C40289" w:rsidRPr="00F25BCF">
        <w:rPr>
          <w:sz w:val="28"/>
          <w:szCs w:val="28"/>
          <w:u w:val="single"/>
        </w:rPr>
        <w:t xml:space="preserve">the </w:t>
      </w:r>
      <w:r w:rsidR="009E56FD" w:rsidRPr="00F25BCF">
        <w:rPr>
          <w:sz w:val="28"/>
          <w:szCs w:val="28"/>
          <w:u w:val="single"/>
        </w:rPr>
        <w:t>parallel structure</w:t>
      </w:r>
      <w:r w:rsidR="009E56FD">
        <w:rPr>
          <w:sz w:val="28"/>
          <w:szCs w:val="28"/>
        </w:rPr>
        <w:t xml:space="preserve"> in sentence b.</w:t>
      </w:r>
      <w:r w:rsidR="00C40289" w:rsidRPr="007C5F67">
        <w:rPr>
          <w:sz w:val="28"/>
          <w:szCs w:val="28"/>
        </w:rPr>
        <w:t xml:space="preserve"> and identify the pattern</w:t>
      </w:r>
      <w:r w:rsidR="009E56FD">
        <w:rPr>
          <w:sz w:val="28"/>
          <w:szCs w:val="28"/>
        </w:rPr>
        <w:t>:</w:t>
      </w:r>
    </w:p>
    <w:p w14:paraId="5CA30C92" w14:textId="77777777" w:rsidR="00F25BCF" w:rsidRDefault="00F25BCF" w:rsidP="00D00CF6">
      <w:pPr>
        <w:widowControl/>
        <w:spacing w:line="480" w:lineRule="auto"/>
        <w:jc w:val="left"/>
        <w:rPr>
          <w:sz w:val="28"/>
          <w:szCs w:val="28"/>
        </w:rPr>
      </w:pPr>
    </w:p>
    <w:p w14:paraId="2BC1ADFB" w14:textId="2DFAAE0E" w:rsidR="00E372CF" w:rsidRPr="007C5F67" w:rsidRDefault="00C40289" w:rsidP="00D00CF6">
      <w:pPr>
        <w:widowControl/>
        <w:spacing w:line="480" w:lineRule="auto"/>
        <w:jc w:val="left"/>
        <w:rPr>
          <w:sz w:val="28"/>
          <w:szCs w:val="28"/>
        </w:rPr>
      </w:pPr>
      <w:r w:rsidRPr="007C5F67">
        <w:rPr>
          <w:rFonts w:hint="eastAsia"/>
          <w:sz w:val="28"/>
          <w:szCs w:val="28"/>
        </w:rPr>
        <w:t>修一门课</w:t>
      </w:r>
      <w:r w:rsidRPr="007C5F67">
        <w:rPr>
          <w:sz w:val="28"/>
          <w:szCs w:val="28"/>
        </w:rPr>
        <w:t>, _</w:t>
      </w:r>
      <w:r w:rsidR="00AB4AF1" w:rsidRPr="007C5F67">
        <w:rPr>
          <w:sz w:val="28"/>
          <w:szCs w:val="28"/>
        </w:rPr>
        <w:t>__</w:t>
      </w:r>
      <w:r w:rsidRPr="007C5F67">
        <w:rPr>
          <w:sz w:val="28"/>
          <w:szCs w:val="28"/>
        </w:rPr>
        <w:t>________,</w:t>
      </w:r>
      <w:r w:rsidR="00D00CF6" w:rsidRPr="007C5F67">
        <w:rPr>
          <w:sz w:val="28"/>
          <w:szCs w:val="28"/>
        </w:rPr>
        <w:t xml:space="preserve">   </w:t>
      </w:r>
      <w:r w:rsidR="00AB4AF1" w:rsidRPr="007C5F67">
        <w:rPr>
          <w:sz w:val="28"/>
          <w:szCs w:val="28"/>
        </w:rPr>
        <w:t>___________</w:t>
      </w:r>
      <w:r w:rsidRPr="007C5F67">
        <w:rPr>
          <w:sz w:val="28"/>
          <w:szCs w:val="28"/>
        </w:rPr>
        <w:t xml:space="preserve">, </w:t>
      </w:r>
      <w:r w:rsidR="00D00CF6" w:rsidRPr="007C5F67">
        <w:rPr>
          <w:sz w:val="28"/>
          <w:szCs w:val="28"/>
        </w:rPr>
        <w:t xml:space="preserve">   </w:t>
      </w:r>
      <w:r w:rsidR="00AB4AF1" w:rsidRPr="007C5F67">
        <w:rPr>
          <w:sz w:val="28"/>
          <w:szCs w:val="28"/>
        </w:rPr>
        <w:t>___________</w:t>
      </w:r>
      <w:r w:rsidR="00C16A5C" w:rsidRPr="007C5F67">
        <w:rPr>
          <w:b/>
          <w:sz w:val="28"/>
          <w:szCs w:val="28"/>
        </w:rPr>
        <w:tab/>
      </w:r>
    </w:p>
    <w:p w14:paraId="016F9C69" w14:textId="77777777" w:rsidR="002411D6" w:rsidRDefault="002411D6" w:rsidP="00C40289">
      <w:pPr>
        <w:widowControl/>
        <w:jc w:val="left"/>
        <w:rPr>
          <w:sz w:val="28"/>
          <w:szCs w:val="28"/>
        </w:rPr>
      </w:pPr>
    </w:p>
    <w:p w14:paraId="403C3C51" w14:textId="58EF235A" w:rsidR="00C40289" w:rsidRPr="007C5F67" w:rsidRDefault="00F25BCF" w:rsidP="00C4028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(Step 3) </w:t>
      </w:r>
      <w:r w:rsidR="00D00CF6" w:rsidRPr="007C5F67">
        <w:rPr>
          <w:sz w:val="28"/>
          <w:szCs w:val="28"/>
        </w:rPr>
        <w:t xml:space="preserve"> </w:t>
      </w:r>
      <w:r w:rsidR="00E372CF" w:rsidRPr="007C5F67">
        <w:rPr>
          <w:rFonts w:hint="eastAsia"/>
          <w:sz w:val="28"/>
          <w:szCs w:val="28"/>
        </w:rPr>
        <w:t>Please i</w:t>
      </w:r>
      <w:r w:rsidR="00E372CF" w:rsidRPr="007C5F67">
        <w:rPr>
          <w:sz w:val="28"/>
          <w:szCs w:val="28"/>
        </w:rPr>
        <w:t xml:space="preserve">dentify </w:t>
      </w:r>
      <w:r w:rsidR="00C16A5C" w:rsidRPr="00F25BCF">
        <w:rPr>
          <w:sz w:val="28"/>
          <w:szCs w:val="28"/>
          <w:u w:val="single"/>
        </w:rPr>
        <w:t xml:space="preserve">the </w:t>
      </w:r>
      <w:r w:rsidR="00C40289" w:rsidRPr="00F25BCF">
        <w:rPr>
          <w:sz w:val="28"/>
          <w:szCs w:val="28"/>
          <w:u w:val="single"/>
        </w:rPr>
        <w:t>VO structures</w:t>
      </w:r>
      <w:r w:rsidR="00C40289" w:rsidRPr="007C5F67">
        <w:rPr>
          <w:sz w:val="28"/>
          <w:szCs w:val="28"/>
        </w:rPr>
        <w:t xml:space="preserve"> of the above sentences, e.g., </w:t>
      </w:r>
      <w:r w:rsidR="00C40289" w:rsidRPr="007C5F67">
        <w:rPr>
          <w:rFonts w:hint="eastAsia"/>
          <w:sz w:val="28"/>
          <w:szCs w:val="28"/>
        </w:rPr>
        <w:t>回中国去</w:t>
      </w:r>
    </w:p>
    <w:p w14:paraId="61E2C9DD" w14:textId="19357850" w:rsidR="00E372CF" w:rsidRPr="007C5F67" w:rsidRDefault="00056AC9" w:rsidP="00C4028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/>
      </w:r>
    </w:p>
    <w:p w14:paraId="54670657" w14:textId="6ABAC29F" w:rsidR="00C40289" w:rsidRPr="007C5F67" w:rsidRDefault="00F25BCF" w:rsidP="00C4028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 xml:space="preserve">(Step 4) </w:t>
      </w:r>
      <w:r w:rsidR="00E372CF" w:rsidRPr="007C5F67">
        <w:rPr>
          <w:rFonts w:hint="eastAsia"/>
          <w:sz w:val="28"/>
          <w:szCs w:val="28"/>
        </w:rPr>
        <w:t>Please i</w:t>
      </w:r>
      <w:r w:rsidR="00E372CF" w:rsidRPr="007C5F67">
        <w:rPr>
          <w:sz w:val="28"/>
          <w:szCs w:val="28"/>
        </w:rPr>
        <w:t xml:space="preserve">dentify </w:t>
      </w:r>
      <w:r w:rsidR="00C40289" w:rsidRPr="00F25BCF">
        <w:rPr>
          <w:sz w:val="28"/>
          <w:szCs w:val="28"/>
          <w:u w:val="single"/>
        </w:rPr>
        <w:t>neutral tones</w:t>
      </w:r>
      <w:r w:rsidR="00C40289" w:rsidRPr="007C5F67">
        <w:rPr>
          <w:sz w:val="28"/>
          <w:szCs w:val="28"/>
        </w:rPr>
        <w:t xml:space="preserve"> in sentence 1. </w:t>
      </w:r>
    </w:p>
    <w:p w14:paraId="0F6B1665" w14:textId="77777777" w:rsidR="00C40289" w:rsidRDefault="00C40289" w:rsidP="00C40289">
      <w:pPr>
        <w:widowControl/>
        <w:jc w:val="left"/>
        <w:rPr>
          <w:sz w:val="22"/>
        </w:rPr>
      </w:pPr>
    </w:p>
    <w:p w14:paraId="131A0080" w14:textId="77777777" w:rsidR="0007416C" w:rsidRDefault="0007416C" w:rsidP="00C40289">
      <w:pPr>
        <w:widowControl/>
        <w:jc w:val="left"/>
        <w:rPr>
          <w:sz w:val="22"/>
        </w:rPr>
      </w:pPr>
    </w:p>
    <w:p w14:paraId="657CA420" w14:textId="6CCE3F8F" w:rsidR="0007416C" w:rsidRPr="000D6CDD" w:rsidRDefault="0007416C" w:rsidP="0007416C">
      <w:pPr>
        <w:widowControl/>
        <w:jc w:val="left"/>
        <w:rPr>
          <w:rFonts w:eastAsia="华文楷体"/>
          <w:sz w:val="28"/>
          <w:szCs w:val="28"/>
        </w:rPr>
      </w:pPr>
      <w:r>
        <w:rPr>
          <w:rFonts w:eastAsia="华文楷体"/>
          <w:sz w:val="28"/>
          <w:szCs w:val="28"/>
        </w:rPr>
        <w:t xml:space="preserve">(Step5) </w:t>
      </w:r>
      <w:r>
        <w:rPr>
          <w:rFonts w:eastAsia="华文楷体"/>
          <w:sz w:val="28"/>
          <w:szCs w:val="28"/>
        </w:rPr>
        <w:t>Task e</w:t>
      </w:r>
      <w:r w:rsidRPr="000D6CDD">
        <w:rPr>
          <w:rFonts w:eastAsia="华文楷体"/>
          <w:sz w:val="28"/>
          <w:szCs w:val="28"/>
        </w:rPr>
        <w:t xml:space="preserve">: Please identify discourse markers of </w:t>
      </w:r>
      <w:r>
        <w:rPr>
          <w:rFonts w:eastAsia="华文楷体"/>
          <w:sz w:val="28"/>
          <w:szCs w:val="28"/>
        </w:rPr>
        <w:t>in the dialogue between</w:t>
      </w:r>
      <w:r w:rsidR="003F6E13" w:rsidRPr="009835C6">
        <w:rPr>
          <w:rFonts w:ascii="华文楷体" w:eastAsia="华文楷体" w:hAnsi="华文楷体" w:cs="Times New Roman"/>
          <w:sz w:val="28"/>
        </w:rPr>
        <w:t>李文山</w:t>
      </w:r>
      <w:r w:rsidR="003F6E13">
        <w:rPr>
          <w:rFonts w:ascii="华文楷体" w:eastAsia="华文楷体" w:hAnsi="华文楷体" w:cs="Times New Roman" w:hint="eastAsia"/>
          <w:sz w:val="28"/>
        </w:rPr>
        <w:t>／</w:t>
      </w:r>
      <w:r w:rsidR="003F6E13" w:rsidRPr="009835C6">
        <w:rPr>
          <w:rFonts w:ascii="华文楷体" w:eastAsia="华文楷体" w:hAnsi="华文楷体" w:cs="Times New Roman"/>
          <w:sz w:val="28"/>
        </w:rPr>
        <w:t>王麦克</w:t>
      </w:r>
      <w:r w:rsidRPr="000D6CDD">
        <w:rPr>
          <w:rFonts w:eastAsia="华文楷体"/>
          <w:sz w:val="28"/>
          <w:szCs w:val="28"/>
        </w:rPr>
        <w:t xml:space="preserve">, e.g. </w:t>
      </w:r>
      <w:r w:rsidRPr="000D6CDD">
        <w:rPr>
          <w:rFonts w:eastAsia="华文楷体"/>
          <w:sz w:val="28"/>
          <w:szCs w:val="28"/>
        </w:rPr>
        <w:t>就、呢、同时</w:t>
      </w:r>
      <w:r w:rsidRPr="000D6CDD">
        <w:rPr>
          <w:rFonts w:eastAsia="华文楷体"/>
          <w:sz w:val="28"/>
          <w:szCs w:val="28"/>
        </w:rPr>
        <w:t>. Discuss how these discourse markers affect the meaning of the sentences: use “↔” to indicate contrary effect, “</w:t>
      </w:r>
      <w:r w:rsidRPr="000D6CDD">
        <w:rPr>
          <w:rFonts w:eastAsia="华文楷体"/>
          <w:sz w:val="28"/>
          <w:szCs w:val="28"/>
        </w:rPr>
        <w:sym w:font="Wingdings" w:char="F0E0"/>
      </w:r>
      <w:r w:rsidRPr="000D6CDD">
        <w:rPr>
          <w:rFonts w:eastAsia="华文楷体"/>
          <w:sz w:val="28"/>
          <w:szCs w:val="28"/>
        </w:rPr>
        <w:t xml:space="preserve">” to signify causal effect, and “↑” mark parallel meanings. </w:t>
      </w:r>
    </w:p>
    <w:p w14:paraId="6791F54E" w14:textId="77777777" w:rsidR="0007416C" w:rsidRPr="00702D5F" w:rsidRDefault="0007416C" w:rsidP="00C40289">
      <w:pPr>
        <w:widowControl/>
        <w:jc w:val="left"/>
        <w:rPr>
          <w:sz w:val="22"/>
        </w:rPr>
      </w:pPr>
    </w:p>
    <w:sectPr w:rsidR="0007416C" w:rsidRPr="00702D5F" w:rsidSect="00A304C6">
      <w:headerReference w:type="default" r:id="rId8"/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459A3" w14:textId="77777777" w:rsidR="00197FA7" w:rsidRPr="002C78C6" w:rsidRDefault="00197FA7" w:rsidP="00C40289">
      <w:pPr>
        <w:pStyle w:val="ListParagraph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14:paraId="1D7F2E35" w14:textId="77777777" w:rsidR="00197FA7" w:rsidRPr="002C78C6" w:rsidRDefault="00197FA7" w:rsidP="00C40289">
      <w:pPr>
        <w:pStyle w:val="ListParagraph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华文楷体">
    <w:altName w:val="华文楷体"/>
    <w:charset w:val="50"/>
    <w:family w:val="auto"/>
    <w:pitch w:val="variable"/>
    <w:sig w:usb0="80000287" w:usb1="280F3C52" w:usb2="00000016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7EC4D" w14:textId="77777777" w:rsidR="00197FA7" w:rsidRPr="002C78C6" w:rsidRDefault="00197FA7" w:rsidP="00C40289">
      <w:pPr>
        <w:pStyle w:val="ListParagraph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14:paraId="4C8932DC" w14:textId="77777777" w:rsidR="00197FA7" w:rsidRPr="002C78C6" w:rsidRDefault="00197FA7" w:rsidP="00C40289">
      <w:pPr>
        <w:pStyle w:val="ListParagraph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BF9A0" w14:textId="77777777" w:rsidR="00702D5F" w:rsidRDefault="00702D5F" w:rsidP="00702D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111E"/>
    <w:multiLevelType w:val="hybridMultilevel"/>
    <w:tmpl w:val="AC3AE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CE6632"/>
    <w:multiLevelType w:val="hybridMultilevel"/>
    <w:tmpl w:val="9140E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1E"/>
    <w:rsid w:val="00030C68"/>
    <w:rsid w:val="00056AC9"/>
    <w:rsid w:val="0007416C"/>
    <w:rsid w:val="000A159D"/>
    <w:rsid w:val="001005A7"/>
    <w:rsid w:val="00100D25"/>
    <w:rsid w:val="001249C1"/>
    <w:rsid w:val="00137F27"/>
    <w:rsid w:val="0015080E"/>
    <w:rsid w:val="00197FA7"/>
    <w:rsid w:val="001F047A"/>
    <w:rsid w:val="00224497"/>
    <w:rsid w:val="002411D6"/>
    <w:rsid w:val="00241BF8"/>
    <w:rsid w:val="00274414"/>
    <w:rsid w:val="002911EE"/>
    <w:rsid w:val="002943F9"/>
    <w:rsid w:val="002C7A0C"/>
    <w:rsid w:val="002D7A3F"/>
    <w:rsid w:val="0034074E"/>
    <w:rsid w:val="003D7B97"/>
    <w:rsid w:val="003F6E13"/>
    <w:rsid w:val="00454590"/>
    <w:rsid w:val="00454AAC"/>
    <w:rsid w:val="00495F92"/>
    <w:rsid w:val="00497EFD"/>
    <w:rsid w:val="00513C1E"/>
    <w:rsid w:val="005572C4"/>
    <w:rsid w:val="00590A60"/>
    <w:rsid w:val="005D1103"/>
    <w:rsid w:val="006229F0"/>
    <w:rsid w:val="00702D5F"/>
    <w:rsid w:val="00717C1E"/>
    <w:rsid w:val="0073691F"/>
    <w:rsid w:val="00742023"/>
    <w:rsid w:val="00776F30"/>
    <w:rsid w:val="007C5F67"/>
    <w:rsid w:val="00890815"/>
    <w:rsid w:val="0089579B"/>
    <w:rsid w:val="009462CF"/>
    <w:rsid w:val="009E56FD"/>
    <w:rsid w:val="00A1737F"/>
    <w:rsid w:val="00A304C6"/>
    <w:rsid w:val="00A619F6"/>
    <w:rsid w:val="00A7754F"/>
    <w:rsid w:val="00A90B73"/>
    <w:rsid w:val="00AB2485"/>
    <w:rsid w:val="00AB4AF1"/>
    <w:rsid w:val="00AF3844"/>
    <w:rsid w:val="00B001F3"/>
    <w:rsid w:val="00B211E2"/>
    <w:rsid w:val="00B555C7"/>
    <w:rsid w:val="00B55C98"/>
    <w:rsid w:val="00B90C75"/>
    <w:rsid w:val="00B91AEA"/>
    <w:rsid w:val="00BA5DBF"/>
    <w:rsid w:val="00C16A5C"/>
    <w:rsid w:val="00C208FC"/>
    <w:rsid w:val="00C37F5F"/>
    <w:rsid w:val="00C40289"/>
    <w:rsid w:val="00CC5C1E"/>
    <w:rsid w:val="00D00CF6"/>
    <w:rsid w:val="00D66AAD"/>
    <w:rsid w:val="00DA197F"/>
    <w:rsid w:val="00DC7711"/>
    <w:rsid w:val="00E06FCF"/>
    <w:rsid w:val="00E372CF"/>
    <w:rsid w:val="00EC4F2A"/>
    <w:rsid w:val="00F25BCF"/>
    <w:rsid w:val="00FA782D"/>
    <w:rsid w:val="00FD2F49"/>
    <w:rsid w:val="00FD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8A3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6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C6"/>
    <w:pPr>
      <w:ind w:firstLineChars="200" w:firstLine="420"/>
    </w:pPr>
  </w:style>
  <w:style w:type="table" w:styleId="TableGrid">
    <w:name w:val="Table Grid"/>
    <w:basedOn w:val="TableNormal"/>
    <w:uiPriority w:val="59"/>
    <w:rsid w:val="00A304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4028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0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40289"/>
    <w:rPr>
      <w:sz w:val="18"/>
      <w:szCs w:val="18"/>
    </w:rPr>
  </w:style>
  <w:style w:type="table" w:styleId="LightGrid-Accent1">
    <w:name w:val="Light Grid Accent 1"/>
    <w:basedOn w:val="TableNormal"/>
    <w:uiPriority w:val="62"/>
    <w:rsid w:val="003D7B9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6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C6"/>
    <w:pPr>
      <w:ind w:firstLineChars="200" w:firstLine="420"/>
    </w:pPr>
  </w:style>
  <w:style w:type="table" w:styleId="TableGrid">
    <w:name w:val="Table Grid"/>
    <w:basedOn w:val="TableNormal"/>
    <w:uiPriority w:val="59"/>
    <w:rsid w:val="00A304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4028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40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40289"/>
    <w:rPr>
      <w:sz w:val="18"/>
      <w:szCs w:val="18"/>
    </w:rPr>
  </w:style>
  <w:style w:type="table" w:styleId="LightGrid-Accent1">
    <w:name w:val="Light Grid Accent 1"/>
    <w:basedOn w:val="TableNormal"/>
    <w:uiPriority w:val="62"/>
    <w:rsid w:val="003D7B9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461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90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409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12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96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Macintosh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Yongan</dc:creator>
  <cp:lastModifiedBy>Meng Yeh</cp:lastModifiedBy>
  <cp:revision>5</cp:revision>
  <dcterms:created xsi:type="dcterms:W3CDTF">2015-02-20T19:49:00Z</dcterms:created>
  <dcterms:modified xsi:type="dcterms:W3CDTF">2015-02-21T17:29:00Z</dcterms:modified>
</cp:coreProperties>
</file>